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5663B" w14:textId="77777777" w:rsidR="00DB192D" w:rsidRDefault="002A064B">
      <w:pPr>
        <w:tabs>
          <w:tab w:val="right" w:pos="10710"/>
        </w:tabs>
        <w:rPr>
          <w:b/>
          <w:sz w:val="16"/>
        </w:rPr>
      </w:pPr>
      <w:bookmarkStart w:id="0" w:name="_GoBack"/>
      <w:bookmarkEnd w:id="0"/>
      <w:r>
        <w:rPr>
          <w:b/>
        </w:rPr>
        <w:t>NEGOTIATION DIARY</w:t>
      </w:r>
      <w:r>
        <w:rPr>
          <w:b/>
        </w:rPr>
        <w:tab/>
      </w:r>
      <w:r>
        <w:rPr>
          <w:b/>
          <w:sz w:val="16"/>
        </w:rPr>
        <w:t>Wisconsin Department of Transportation</w:t>
      </w:r>
    </w:p>
    <w:p w14:paraId="097F97A4" w14:textId="77777777" w:rsidR="00DB192D" w:rsidRDefault="002A064B">
      <w:pPr>
        <w:tabs>
          <w:tab w:val="right" w:pos="10710"/>
        </w:tabs>
        <w:rPr>
          <w:sz w:val="16"/>
        </w:rPr>
      </w:pPr>
      <w:r>
        <w:rPr>
          <w:sz w:val="16"/>
        </w:rPr>
        <w:tab/>
        <w:t>Bureau of Aeronautics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2754"/>
        <w:gridCol w:w="2754"/>
        <w:gridCol w:w="2754"/>
      </w:tblGrid>
      <w:tr w:rsidR="00DB192D" w14:paraId="711AECB4" w14:textId="77777777">
        <w:tc>
          <w:tcPr>
            <w:tcW w:w="11016" w:type="dxa"/>
            <w:gridSpan w:val="4"/>
            <w:tcBorders>
              <w:left w:val="nil"/>
              <w:right w:val="nil"/>
            </w:tcBorders>
          </w:tcPr>
          <w:p w14:paraId="7EE91683" w14:textId="77777777" w:rsidR="00DB192D" w:rsidRDefault="002A064B">
            <w:pPr>
              <w:tabs>
                <w:tab w:val="right" w:pos="10710"/>
              </w:tabs>
              <w:rPr>
                <w:sz w:val="16"/>
                <w:vertAlign w:val="superscript"/>
              </w:rPr>
            </w:pPr>
            <w:r>
              <w:rPr>
                <w:sz w:val="16"/>
                <w:vertAlign w:val="superscript"/>
              </w:rPr>
              <w:t>Owner</w:t>
            </w:r>
          </w:p>
          <w:p w14:paraId="4F1198AC" w14:textId="77777777" w:rsidR="00DB192D" w:rsidRDefault="00DB192D">
            <w:pPr>
              <w:tabs>
                <w:tab w:val="right" w:pos="10710"/>
              </w:tabs>
            </w:pPr>
            <w:r>
              <w:rPr>
                <w:highlight w:val="yellow"/>
              </w:rPr>
              <w:fldChar w:fldCharType="begin">
                <w:ffData>
                  <w:name w:val="Text1"/>
                  <w:enabled/>
                  <w:calcOnExit w:val="0"/>
                  <w:textInput>
                    <w:default w:val="(owner)"/>
                  </w:textInput>
                </w:ffData>
              </w:fldChar>
            </w:r>
            <w:bookmarkStart w:id="1" w:name="Text1"/>
            <w:r w:rsidR="002A064B">
              <w:rPr>
                <w:highlight w:val="yellow"/>
              </w:rPr>
              <w:instrText xml:space="preserve"> FORMTEXT </w:instrText>
            </w:r>
            <w:r>
              <w:rPr>
                <w:highlight w:val="yellow"/>
              </w:rPr>
            </w:r>
            <w:r>
              <w:rPr>
                <w:highlight w:val="yellow"/>
              </w:rPr>
              <w:fldChar w:fldCharType="separate"/>
            </w:r>
            <w:r w:rsidR="002A064B">
              <w:rPr>
                <w:noProof/>
                <w:highlight w:val="yellow"/>
              </w:rPr>
              <w:t>(owner)</w:t>
            </w:r>
            <w:r>
              <w:rPr>
                <w:highlight w:val="yellow"/>
              </w:rPr>
              <w:fldChar w:fldCharType="end"/>
            </w:r>
            <w:bookmarkEnd w:id="1"/>
          </w:p>
        </w:tc>
      </w:tr>
      <w:tr w:rsidR="00DB192D" w14:paraId="58BCE4CD" w14:textId="77777777">
        <w:tc>
          <w:tcPr>
            <w:tcW w:w="8262" w:type="dxa"/>
            <w:gridSpan w:val="3"/>
            <w:tcBorders>
              <w:left w:val="nil"/>
            </w:tcBorders>
          </w:tcPr>
          <w:p w14:paraId="30F796A6" w14:textId="77777777" w:rsidR="00DB192D" w:rsidRDefault="002A064B">
            <w:pPr>
              <w:tabs>
                <w:tab w:val="right" w:pos="10710"/>
              </w:tabs>
              <w:rPr>
                <w:sz w:val="16"/>
                <w:vertAlign w:val="superscript"/>
              </w:rPr>
            </w:pPr>
            <w:r>
              <w:rPr>
                <w:sz w:val="16"/>
                <w:vertAlign w:val="superscript"/>
              </w:rPr>
              <w:t>Address</w:t>
            </w:r>
          </w:p>
          <w:p w14:paraId="255B2F74" w14:textId="77777777" w:rsidR="00DB192D" w:rsidRDefault="00DB192D">
            <w:pPr>
              <w:tabs>
                <w:tab w:val="right" w:pos="10710"/>
              </w:tabs>
            </w:pPr>
            <w:r>
              <w:rPr>
                <w:highlight w:val="yellow"/>
              </w:rPr>
              <w:fldChar w:fldCharType="begin">
                <w:ffData>
                  <w:name w:val="Text2"/>
                  <w:enabled/>
                  <w:calcOnExit w:val="0"/>
                  <w:textInput>
                    <w:default w:val="(address)"/>
                  </w:textInput>
                </w:ffData>
              </w:fldChar>
            </w:r>
            <w:bookmarkStart w:id="2" w:name="Text2"/>
            <w:r w:rsidR="002A064B">
              <w:rPr>
                <w:highlight w:val="yellow"/>
              </w:rPr>
              <w:instrText xml:space="preserve"> FORMTEXT </w:instrText>
            </w:r>
            <w:r>
              <w:rPr>
                <w:highlight w:val="yellow"/>
              </w:rPr>
            </w:r>
            <w:r>
              <w:rPr>
                <w:highlight w:val="yellow"/>
              </w:rPr>
              <w:fldChar w:fldCharType="separate"/>
            </w:r>
            <w:r w:rsidR="002A064B">
              <w:rPr>
                <w:noProof/>
                <w:highlight w:val="yellow"/>
              </w:rPr>
              <w:t>(address)</w:t>
            </w:r>
            <w:r>
              <w:rPr>
                <w:highlight w:val="yellow"/>
              </w:rPr>
              <w:fldChar w:fldCharType="end"/>
            </w:r>
            <w:bookmarkEnd w:id="2"/>
          </w:p>
        </w:tc>
        <w:tc>
          <w:tcPr>
            <w:tcW w:w="2754" w:type="dxa"/>
            <w:tcBorders>
              <w:right w:val="nil"/>
            </w:tcBorders>
          </w:tcPr>
          <w:p w14:paraId="3638441E" w14:textId="77777777" w:rsidR="00DB192D" w:rsidRDefault="002A064B">
            <w:pPr>
              <w:tabs>
                <w:tab w:val="right" w:pos="10710"/>
              </w:tabs>
              <w:rPr>
                <w:sz w:val="16"/>
                <w:vertAlign w:val="superscript"/>
              </w:rPr>
            </w:pPr>
            <w:r>
              <w:rPr>
                <w:sz w:val="16"/>
                <w:vertAlign w:val="superscript"/>
              </w:rPr>
              <w:t>Telephone</w:t>
            </w:r>
          </w:p>
          <w:p w14:paraId="2799F79C" w14:textId="77777777" w:rsidR="00DB192D" w:rsidRDefault="00DB192D">
            <w:pPr>
              <w:tabs>
                <w:tab w:val="right" w:pos="10710"/>
              </w:tabs>
            </w:pPr>
            <w:r>
              <w:rPr>
                <w:highlight w:val="yellow"/>
              </w:rPr>
              <w:fldChar w:fldCharType="begin">
                <w:ffData>
                  <w:name w:val="Text3"/>
                  <w:enabled/>
                  <w:calcOnExit w:val="0"/>
                  <w:textInput>
                    <w:default w:val="(phone)"/>
                  </w:textInput>
                </w:ffData>
              </w:fldChar>
            </w:r>
            <w:bookmarkStart w:id="3" w:name="Text3"/>
            <w:r w:rsidR="002A064B">
              <w:rPr>
                <w:highlight w:val="yellow"/>
              </w:rPr>
              <w:instrText xml:space="preserve"> FORMTEXT </w:instrText>
            </w:r>
            <w:r>
              <w:rPr>
                <w:highlight w:val="yellow"/>
              </w:rPr>
            </w:r>
            <w:r>
              <w:rPr>
                <w:highlight w:val="yellow"/>
              </w:rPr>
              <w:fldChar w:fldCharType="separate"/>
            </w:r>
            <w:r w:rsidR="002A064B">
              <w:rPr>
                <w:noProof/>
                <w:highlight w:val="yellow"/>
              </w:rPr>
              <w:t>(phone)</w:t>
            </w:r>
            <w:r>
              <w:rPr>
                <w:highlight w:val="yellow"/>
              </w:rPr>
              <w:fldChar w:fldCharType="end"/>
            </w:r>
            <w:bookmarkEnd w:id="3"/>
          </w:p>
        </w:tc>
      </w:tr>
      <w:tr w:rsidR="00DB192D" w14:paraId="5191DFA0" w14:textId="77777777">
        <w:tc>
          <w:tcPr>
            <w:tcW w:w="2754" w:type="dxa"/>
            <w:tcBorders>
              <w:left w:val="nil"/>
            </w:tcBorders>
          </w:tcPr>
          <w:p w14:paraId="61A2711A" w14:textId="77777777" w:rsidR="00DB192D" w:rsidRDefault="002A064B">
            <w:pPr>
              <w:tabs>
                <w:tab w:val="right" w:pos="10710"/>
              </w:tabs>
              <w:rPr>
                <w:sz w:val="16"/>
                <w:vertAlign w:val="superscript"/>
              </w:rPr>
            </w:pPr>
            <w:r>
              <w:rPr>
                <w:sz w:val="16"/>
                <w:vertAlign w:val="superscript"/>
              </w:rPr>
              <w:t>Date Initiation of Negotiations</w:t>
            </w:r>
          </w:p>
          <w:p w14:paraId="2FD9CA1D" w14:textId="77777777" w:rsidR="00DB192D" w:rsidRDefault="00DB192D">
            <w:pPr>
              <w:tabs>
                <w:tab w:val="right" w:pos="10710"/>
              </w:tabs>
              <w:rPr>
                <w:sz w:val="16"/>
                <w:vertAlign w:val="superscript"/>
              </w:rPr>
            </w:pPr>
            <w:r>
              <w:rPr>
                <w:highlight w:val="yellow"/>
              </w:rPr>
              <w:fldChar w:fldCharType="begin">
                <w:ffData>
                  <w:name w:val="Text4"/>
                  <w:enabled/>
                  <w:calcOnExit w:val="0"/>
                  <w:textInput/>
                </w:ffData>
              </w:fldChar>
            </w:r>
            <w:bookmarkStart w:id="4" w:name="Text4"/>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4"/>
          </w:p>
        </w:tc>
        <w:tc>
          <w:tcPr>
            <w:tcW w:w="2754" w:type="dxa"/>
          </w:tcPr>
          <w:p w14:paraId="512B81F1" w14:textId="77777777" w:rsidR="00DB192D" w:rsidRDefault="002A064B">
            <w:pPr>
              <w:tabs>
                <w:tab w:val="right" w:pos="10710"/>
              </w:tabs>
              <w:rPr>
                <w:sz w:val="16"/>
                <w:vertAlign w:val="superscript"/>
              </w:rPr>
            </w:pPr>
            <w:r>
              <w:rPr>
                <w:sz w:val="16"/>
                <w:vertAlign w:val="superscript"/>
              </w:rPr>
              <w:t xml:space="preserve">Date </w:t>
            </w:r>
            <w:r w:rsidR="00196640">
              <w:rPr>
                <w:sz w:val="16"/>
                <w:vertAlign w:val="superscript"/>
              </w:rPr>
              <w:t xml:space="preserve">Chapter 32 </w:t>
            </w:r>
            <w:r>
              <w:rPr>
                <w:sz w:val="16"/>
                <w:vertAlign w:val="superscript"/>
              </w:rPr>
              <w:t>Brochure Sent</w:t>
            </w:r>
          </w:p>
          <w:p w14:paraId="0D24D85D" w14:textId="77777777" w:rsidR="00DB192D" w:rsidRDefault="00DB192D">
            <w:pPr>
              <w:tabs>
                <w:tab w:val="right" w:pos="10710"/>
              </w:tabs>
              <w:rPr>
                <w:sz w:val="16"/>
                <w:vertAlign w:val="superscript"/>
              </w:rPr>
            </w:pPr>
            <w:r>
              <w:rPr>
                <w:highlight w:val="yellow"/>
              </w:rPr>
              <w:fldChar w:fldCharType="begin">
                <w:ffData>
                  <w:name w:val="Text5"/>
                  <w:enabled/>
                  <w:calcOnExit w:val="0"/>
                  <w:textInput/>
                </w:ffData>
              </w:fldChar>
            </w:r>
            <w:bookmarkStart w:id="5" w:name="Text5"/>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5"/>
          </w:p>
        </w:tc>
        <w:tc>
          <w:tcPr>
            <w:tcW w:w="2754" w:type="dxa"/>
          </w:tcPr>
          <w:p w14:paraId="598D2B25" w14:textId="77777777" w:rsidR="00DB192D" w:rsidRDefault="002A064B">
            <w:pPr>
              <w:tabs>
                <w:tab w:val="right" w:pos="10710"/>
              </w:tabs>
              <w:rPr>
                <w:sz w:val="16"/>
                <w:vertAlign w:val="superscript"/>
              </w:rPr>
            </w:pPr>
            <w:r>
              <w:rPr>
                <w:sz w:val="16"/>
                <w:vertAlign w:val="superscript"/>
              </w:rPr>
              <w:t>60th Day to Receive Owner’s Appraisal</w:t>
            </w:r>
          </w:p>
          <w:p w14:paraId="17BD0F99" w14:textId="77777777" w:rsidR="00DB192D" w:rsidRDefault="00DB192D">
            <w:pPr>
              <w:tabs>
                <w:tab w:val="right" w:pos="10710"/>
              </w:tabs>
              <w:rPr>
                <w:sz w:val="16"/>
                <w:vertAlign w:val="superscript"/>
              </w:rPr>
            </w:pPr>
            <w:r>
              <w:rPr>
                <w:highlight w:val="yellow"/>
              </w:rPr>
              <w:fldChar w:fldCharType="begin">
                <w:ffData>
                  <w:name w:val="Text6"/>
                  <w:enabled/>
                  <w:calcOnExit w:val="0"/>
                  <w:textInput/>
                </w:ffData>
              </w:fldChar>
            </w:r>
            <w:bookmarkStart w:id="6" w:name="Text6"/>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6"/>
          </w:p>
        </w:tc>
        <w:tc>
          <w:tcPr>
            <w:tcW w:w="2754" w:type="dxa"/>
            <w:tcBorders>
              <w:right w:val="nil"/>
            </w:tcBorders>
          </w:tcPr>
          <w:p w14:paraId="4B0C1C4D" w14:textId="77777777" w:rsidR="00DB192D" w:rsidRDefault="002A064B">
            <w:pPr>
              <w:tabs>
                <w:tab w:val="right" w:pos="10710"/>
              </w:tabs>
              <w:rPr>
                <w:sz w:val="16"/>
                <w:vertAlign w:val="superscript"/>
              </w:rPr>
            </w:pPr>
            <w:r>
              <w:rPr>
                <w:sz w:val="16"/>
                <w:vertAlign w:val="superscript"/>
              </w:rPr>
              <w:t>1099 Amount</w:t>
            </w:r>
          </w:p>
          <w:p w14:paraId="2AA686E6" w14:textId="77777777" w:rsidR="00DB192D" w:rsidRDefault="00DB192D">
            <w:pPr>
              <w:tabs>
                <w:tab w:val="right" w:pos="10710"/>
              </w:tabs>
              <w:rPr>
                <w:sz w:val="16"/>
                <w:vertAlign w:val="superscript"/>
              </w:rPr>
            </w:pPr>
            <w:r>
              <w:rPr>
                <w:highlight w:val="yellow"/>
              </w:rPr>
              <w:fldChar w:fldCharType="begin">
                <w:ffData>
                  <w:name w:val="Text7"/>
                  <w:enabled/>
                  <w:calcOnExit w:val="0"/>
                  <w:textInput/>
                </w:ffData>
              </w:fldChar>
            </w:r>
            <w:bookmarkStart w:id="7" w:name="Text7"/>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7"/>
          </w:p>
        </w:tc>
      </w:tr>
      <w:tr w:rsidR="00DB192D" w14:paraId="3E5EC14F" w14:textId="77777777">
        <w:tc>
          <w:tcPr>
            <w:tcW w:w="2754" w:type="dxa"/>
            <w:tcBorders>
              <w:left w:val="nil"/>
            </w:tcBorders>
          </w:tcPr>
          <w:p w14:paraId="643CCE32" w14:textId="77777777" w:rsidR="00DB192D" w:rsidRDefault="00196640">
            <w:pPr>
              <w:tabs>
                <w:tab w:val="right" w:pos="10710"/>
              </w:tabs>
              <w:rPr>
                <w:sz w:val="16"/>
                <w:vertAlign w:val="superscript"/>
              </w:rPr>
            </w:pPr>
            <w:r>
              <w:rPr>
                <w:sz w:val="16"/>
                <w:vertAlign w:val="superscript"/>
              </w:rPr>
              <w:t>Offering P</w:t>
            </w:r>
            <w:r w:rsidR="002A064B">
              <w:rPr>
                <w:sz w:val="16"/>
                <w:vertAlign w:val="superscript"/>
              </w:rPr>
              <w:t>rice</w:t>
            </w:r>
          </w:p>
          <w:p w14:paraId="0BBF4289" w14:textId="77777777" w:rsidR="00DB192D" w:rsidRDefault="00DB192D">
            <w:pPr>
              <w:tabs>
                <w:tab w:val="right" w:pos="10710"/>
              </w:tabs>
              <w:rPr>
                <w:sz w:val="16"/>
                <w:vertAlign w:val="superscript"/>
              </w:rPr>
            </w:pPr>
            <w:r>
              <w:rPr>
                <w:highlight w:val="yellow"/>
              </w:rPr>
              <w:fldChar w:fldCharType="begin">
                <w:ffData>
                  <w:name w:val="Text8"/>
                  <w:enabled/>
                  <w:calcOnExit w:val="0"/>
                  <w:textInput/>
                </w:ffData>
              </w:fldChar>
            </w:r>
            <w:bookmarkStart w:id="8" w:name="Text8"/>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8"/>
          </w:p>
        </w:tc>
        <w:tc>
          <w:tcPr>
            <w:tcW w:w="2754" w:type="dxa"/>
          </w:tcPr>
          <w:p w14:paraId="43684A9A" w14:textId="77777777" w:rsidR="00DB192D" w:rsidRDefault="002A064B">
            <w:pPr>
              <w:tabs>
                <w:tab w:val="right" w:pos="10710"/>
              </w:tabs>
              <w:rPr>
                <w:sz w:val="16"/>
                <w:vertAlign w:val="superscript"/>
              </w:rPr>
            </w:pPr>
            <w:r>
              <w:rPr>
                <w:sz w:val="16"/>
                <w:vertAlign w:val="superscript"/>
              </w:rPr>
              <w:t>Date Approved</w:t>
            </w:r>
          </w:p>
          <w:p w14:paraId="1302BEB4" w14:textId="77777777" w:rsidR="00DB192D" w:rsidRDefault="00DB192D">
            <w:pPr>
              <w:tabs>
                <w:tab w:val="right" w:pos="10710"/>
              </w:tabs>
              <w:rPr>
                <w:sz w:val="16"/>
                <w:vertAlign w:val="superscript"/>
              </w:rPr>
            </w:pPr>
            <w:r>
              <w:rPr>
                <w:highlight w:val="yellow"/>
              </w:rPr>
              <w:fldChar w:fldCharType="begin">
                <w:ffData>
                  <w:name w:val="Text9"/>
                  <w:enabled/>
                  <w:calcOnExit w:val="0"/>
                  <w:textInput/>
                </w:ffData>
              </w:fldChar>
            </w:r>
            <w:bookmarkStart w:id="9" w:name="Text9"/>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9"/>
          </w:p>
        </w:tc>
        <w:tc>
          <w:tcPr>
            <w:tcW w:w="2754" w:type="dxa"/>
          </w:tcPr>
          <w:p w14:paraId="6B5AC12D" w14:textId="77777777" w:rsidR="00DB192D" w:rsidRDefault="002A064B">
            <w:pPr>
              <w:tabs>
                <w:tab w:val="right" w:pos="10710"/>
              </w:tabs>
              <w:rPr>
                <w:sz w:val="16"/>
                <w:vertAlign w:val="superscript"/>
              </w:rPr>
            </w:pPr>
            <w:r>
              <w:rPr>
                <w:sz w:val="16"/>
                <w:vertAlign w:val="superscript"/>
              </w:rPr>
              <w:t xml:space="preserve">Alternate </w:t>
            </w:r>
            <w:proofErr w:type="spellStart"/>
            <w:r>
              <w:rPr>
                <w:sz w:val="16"/>
                <w:vertAlign w:val="superscript"/>
              </w:rPr>
              <w:t>Offier</w:t>
            </w:r>
            <w:proofErr w:type="spellEnd"/>
            <w:r>
              <w:rPr>
                <w:sz w:val="16"/>
                <w:vertAlign w:val="superscript"/>
              </w:rPr>
              <w:t xml:space="preserve"> (a, b)</w:t>
            </w:r>
          </w:p>
          <w:p w14:paraId="13B1C79F" w14:textId="77777777" w:rsidR="00DB192D" w:rsidRDefault="00DB192D">
            <w:pPr>
              <w:tabs>
                <w:tab w:val="right" w:pos="10710"/>
              </w:tabs>
              <w:rPr>
                <w:sz w:val="16"/>
                <w:vertAlign w:val="superscript"/>
              </w:rPr>
            </w:pPr>
            <w:r>
              <w:rPr>
                <w:highlight w:val="yellow"/>
              </w:rPr>
              <w:fldChar w:fldCharType="begin">
                <w:ffData>
                  <w:name w:val="Text10"/>
                  <w:enabled/>
                  <w:calcOnExit w:val="0"/>
                  <w:textInput/>
                </w:ffData>
              </w:fldChar>
            </w:r>
            <w:bookmarkStart w:id="10" w:name="Text10"/>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10"/>
          </w:p>
        </w:tc>
        <w:tc>
          <w:tcPr>
            <w:tcW w:w="2754" w:type="dxa"/>
            <w:tcBorders>
              <w:right w:val="nil"/>
            </w:tcBorders>
          </w:tcPr>
          <w:p w14:paraId="2643E45F" w14:textId="77777777" w:rsidR="00DB192D" w:rsidRDefault="002A064B">
            <w:pPr>
              <w:tabs>
                <w:tab w:val="right" w:pos="10710"/>
              </w:tabs>
              <w:rPr>
                <w:sz w:val="16"/>
                <w:vertAlign w:val="superscript"/>
              </w:rPr>
            </w:pPr>
            <w:r>
              <w:rPr>
                <w:sz w:val="16"/>
                <w:vertAlign w:val="superscript"/>
              </w:rPr>
              <w:t>Date Approved</w:t>
            </w:r>
          </w:p>
          <w:p w14:paraId="159CE08A" w14:textId="77777777" w:rsidR="00DB192D" w:rsidRDefault="00DB192D">
            <w:pPr>
              <w:tabs>
                <w:tab w:val="right" w:pos="10710"/>
              </w:tabs>
              <w:rPr>
                <w:sz w:val="16"/>
                <w:vertAlign w:val="superscript"/>
              </w:rPr>
            </w:pPr>
            <w:r>
              <w:rPr>
                <w:highlight w:val="yellow"/>
              </w:rPr>
              <w:fldChar w:fldCharType="begin">
                <w:ffData>
                  <w:name w:val="Text11"/>
                  <w:enabled/>
                  <w:calcOnExit w:val="0"/>
                  <w:textInput/>
                </w:ffData>
              </w:fldChar>
            </w:r>
            <w:bookmarkStart w:id="11" w:name="Text11"/>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11"/>
          </w:p>
        </w:tc>
      </w:tr>
      <w:tr w:rsidR="00196640" w14:paraId="1F3D2351" w14:textId="77777777" w:rsidTr="00196640">
        <w:trPr>
          <w:trHeight w:val="417"/>
        </w:trPr>
        <w:tc>
          <w:tcPr>
            <w:tcW w:w="2754" w:type="dxa"/>
            <w:tcBorders>
              <w:left w:val="nil"/>
            </w:tcBorders>
          </w:tcPr>
          <w:p w14:paraId="542ACFDC" w14:textId="77777777" w:rsidR="00196640" w:rsidRDefault="00196640">
            <w:pPr>
              <w:tabs>
                <w:tab w:val="right" w:pos="10710"/>
              </w:tabs>
              <w:rPr>
                <w:sz w:val="16"/>
                <w:vertAlign w:val="superscript"/>
              </w:rPr>
            </w:pPr>
            <w:r>
              <w:rPr>
                <w:sz w:val="16"/>
                <w:vertAlign w:val="superscript"/>
              </w:rPr>
              <w:t>Owner Appraisal Received on:</w:t>
            </w:r>
          </w:p>
          <w:p w14:paraId="097514CD" w14:textId="77777777" w:rsidR="00196640" w:rsidRDefault="00DB192D">
            <w:pPr>
              <w:tabs>
                <w:tab w:val="right" w:pos="10710"/>
              </w:tabs>
              <w:rPr>
                <w:sz w:val="16"/>
                <w:vertAlign w:val="superscript"/>
              </w:rPr>
            </w:pPr>
            <w:r>
              <w:rPr>
                <w:highlight w:val="yellow"/>
              </w:rPr>
              <w:fldChar w:fldCharType="begin">
                <w:ffData>
                  <w:name w:val="Text8"/>
                  <w:enabled/>
                  <w:calcOnExit w:val="0"/>
                  <w:textInput/>
                </w:ffData>
              </w:fldChar>
            </w:r>
            <w:r w:rsidR="00196640">
              <w:rPr>
                <w:highlight w:val="yellow"/>
              </w:rPr>
              <w:instrText xml:space="preserve"> FORMTEXT </w:instrText>
            </w:r>
            <w:r>
              <w:rPr>
                <w:highlight w:val="yellow"/>
              </w:rPr>
            </w:r>
            <w:r>
              <w:rPr>
                <w:highlight w:val="yellow"/>
              </w:rPr>
              <w:fldChar w:fldCharType="separate"/>
            </w:r>
            <w:r w:rsidR="00196640">
              <w:rPr>
                <w:noProof/>
                <w:highlight w:val="yellow"/>
              </w:rPr>
              <w:t> </w:t>
            </w:r>
            <w:r w:rsidR="00196640">
              <w:rPr>
                <w:noProof/>
                <w:highlight w:val="yellow"/>
              </w:rPr>
              <w:t> </w:t>
            </w:r>
            <w:r w:rsidR="00196640">
              <w:rPr>
                <w:noProof/>
                <w:highlight w:val="yellow"/>
              </w:rPr>
              <w:t> </w:t>
            </w:r>
            <w:r w:rsidR="00196640">
              <w:rPr>
                <w:noProof/>
                <w:highlight w:val="yellow"/>
              </w:rPr>
              <w:t> </w:t>
            </w:r>
            <w:r w:rsidR="00196640">
              <w:rPr>
                <w:noProof/>
                <w:highlight w:val="yellow"/>
              </w:rPr>
              <w:t> </w:t>
            </w:r>
            <w:r>
              <w:rPr>
                <w:highlight w:val="yellow"/>
              </w:rPr>
              <w:fldChar w:fldCharType="end"/>
            </w:r>
          </w:p>
        </w:tc>
        <w:tc>
          <w:tcPr>
            <w:tcW w:w="2754" w:type="dxa"/>
          </w:tcPr>
          <w:p w14:paraId="6BABA2D5" w14:textId="77777777" w:rsidR="00196640" w:rsidRDefault="00196640">
            <w:pPr>
              <w:tabs>
                <w:tab w:val="right" w:pos="10710"/>
              </w:tabs>
              <w:rPr>
                <w:sz w:val="16"/>
                <w:vertAlign w:val="superscript"/>
              </w:rPr>
            </w:pPr>
            <w:r>
              <w:rPr>
                <w:sz w:val="16"/>
                <w:vertAlign w:val="superscript"/>
              </w:rPr>
              <w:t>Date of Owner Appraisal:</w:t>
            </w:r>
          </w:p>
          <w:p w14:paraId="3292C595" w14:textId="77777777" w:rsidR="00196640" w:rsidRDefault="00DB192D">
            <w:pPr>
              <w:tabs>
                <w:tab w:val="right" w:pos="10710"/>
              </w:tabs>
              <w:rPr>
                <w:sz w:val="16"/>
                <w:vertAlign w:val="superscript"/>
              </w:rPr>
            </w:pPr>
            <w:r>
              <w:rPr>
                <w:highlight w:val="yellow"/>
              </w:rPr>
              <w:fldChar w:fldCharType="begin">
                <w:ffData>
                  <w:name w:val="Text8"/>
                  <w:enabled/>
                  <w:calcOnExit w:val="0"/>
                  <w:textInput/>
                </w:ffData>
              </w:fldChar>
            </w:r>
            <w:r w:rsidR="00196640">
              <w:rPr>
                <w:highlight w:val="yellow"/>
              </w:rPr>
              <w:instrText xml:space="preserve"> FORMTEXT </w:instrText>
            </w:r>
            <w:r>
              <w:rPr>
                <w:highlight w:val="yellow"/>
              </w:rPr>
            </w:r>
            <w:r>
              <w:rPr>
                <w:highlight w:val="yellow"/>
              </w:rPr>
              <w:fldChar w:fldCharType="separate"/>
            </w:r>
            <w:r w:rsidR="00196640">
              <w:rPr>
                <w:noProof/>
                <w:highlight w:val="yellow"/>
              </w:rPr>
              <w:t> </w:t>
            </w:r>
            <w:r w:rsidR="00196640">
              <w:rPr>
                <w:noProof/>
                <w:highlight w:val="yellow"/>
              </w:rPr>
              <w:t> </w:t>
            </w:r>
            <w:r w:rsidR="00196640">
              <w:rPr>
                <w:noProof/>
                <w:highlight w:val="yellow"/>
              </w:rPr>
              <w:t> </w:t>
            </w:r>
            <w:r w:rsidR="00196640">
              <w:rPr>
                <w:noProof/>
                <w:highlight w:val="yellow"/>
              </w:rPr>
              <w:t> </w:t>
            </w:r>
            <w:r w:rsidR="00196640">
              <w:rPr>
                <w:noProof/>
                <w:highlight w:val="yellow"/>
              </w:rPr>
              <w:t> </w:t>
            </w:r>
            <w:r>
              <w:rPr>
                <w:highlight w:val="yellow"/>
              </w:rPr>
              <w:fldChar w:fldCharType="end"/>
            </w:r>
          </w:p>
        </w:tc>
        <w:tc>
          <w:tcPr>
            <w:tcW w:w="2754" w:type="dxa"/>
          </w:tcPr>
          <w:p w14:paraId="43B2B6E0" w14:textId="77777777" w:rsidR="00196640" w:rsidRDefault="00196640">
            <w:pPr>
              <w:tabs>
                <w:tab w:val="right" w:pos="10710"/>
              </w:tabs>
              <w:rPr>
                <w:sz w:val="16"/>
                <w:vertAlign w:val="superscript"/>
              </w:rPr>
            </w:pPr>
            <w:r>
              <w:rPr>
                <w:sz w:val="16"/>
                <w:vertAlign w:val="superscript"/>
              </w:rPr>
              <w:t>Value of Owner’s Appraisal</w:t>
            </w:r>
          </w:p>
          <w:p w14:paraId="3A1E8FBC" w14:textId="77777777" w:rsidR="00196640" w:rsidRDefault="00DB192D">
            <w:pPr>
              <w:tabs>
                <w:tab w:val="right" w:pos="10710"/>
              </w:tabs>
              <w:rPr>
                <w:sz w:val="16"/>
                <w:vertAlign w:val="superscript"/>
              </w:rPr>
            </w:pPr>
            <w:r>
              <w:rPr>
                <w:highlight w:val="yellow"/>
              </w:rPr>
              <w:fldChar w:fldCharType="begin">
                <w:ffData>
                  <w:name w:val="Text8"/>
                  <w:enabled/>
                  <w:calcOnExit w:val="0"/>
                  <w:textInput/>
                </w:ffData>
              </w:fldChar>
            </w:r>
            <w:r w:rsidR="00196640">
              <w:rPr>
                <w:highlight w:val="yellow"/>
              </w:rPr>
              <w:instrText xml:space="preserve"> FORMTEXT </w:instrText>
            </w:r>
            <w:r>
              <w:rPr>
                <w:highlight w:val="yellow"/>
              </w:rPr>
            </w:r>
            <w:r>
              <w:rPr>
                <w:highlight w:val="yellow"/>
              </w:rPr>
              <w:fldChar w:fldCharType="separate"/>
            </w:r>
            <w:r w:rsidR="00196640">
              <w:rPr>
                <w:noProof/>
                <w:highlight w:val="yellow"/>
              </w:rPr>
              <w:t> </w:t>
            </w:r>
            <w:r w:rsidR="00196640">
              <w:rPr>
                <w:noProof/>
                <w:highlight w:val="yellow"/>
              </w:rPr>
              <w:t> </w:t>
            </w:r>
            <w:r w:rsidR="00196640">
              <w:rPr>
                <w:noProof/>
                <w:highlight w:val="yellow"/>
              </w:rPr>
              <w:t> </w:t>
            </w:r>
            <w:r w:rsidR="00196640">
              <w:rPr>
                <w:noProof/>
                <w:highlight w:val="yellow"/>
              </w:rPr>
              <w:t> </w:t>
            </w:r>
            <w:r w:rsidR="00196640">
              <w:rPr>
                <w:noProof/>
                <w:highlight w:val="yellow"/>
              </w:rPr>
              <w:t> </w:t>
            </w:r>
            <w:r>
              <w:rPr>
                <w:highlight w:val="yellow"/>
              </w:rPr>
              <w:fldChar w:fldCharType="end"/>
            </w:r>
          </w:p>
        </w:tc>
        <w:tc>
          <w:tcPr>
            <w:tcW w:w="2754" w:type="dxa"/>
            <w:tcBorders>
              <w:right w:val="nil"/>
            </w:tcBorders>
          </w:tcPr>
          <w:p w14:paraId="417CE967" w14:textId="77777777" w:rsidR="00196640" w:rsidRDefault="00196640">
            <w:pPr>
              <w:tabs>
                <w:tab w:val="right" w:pos="10710"/>
              </w:tabs>
              <w:rPr>
                <w:color w:val="FF0000"/>
                <w:sz w:val="16"/>
                <w:vertAlign w:val="superscript"/>
              </w:rPr>
            </w:pPr>
            <w:r w:rsidRPr="00196640">
              <w:rPr>
                <w:color w:val="FF0000"/>
                <w:sz w:val="16"/>
                <w:vertAlign w:val="superscript"/>
              </w:rPr>
              <w:t>Owner Appraisal Declined/Waived on:</w:t>
            </w:r>
          </w:p>
          <w:p w14:paraId="7012E08B" w14:textId="77777777" w:rsidR="00196640" w:rsidRPr="00196640" w:rsidRDefault="00DB192D">
            <w:pPr>
              <w:tabs>
                <w:tab w:val="right" w:pos="10710"/>
              </w:tabs>
              <w:rPr>
                <w:color w:val="FF0000"/>
                <w:sz w:val="16"/>
                <w:vertAlign w:val="superscript"/>
              </w:rPr>
            </w:pPr>
            <w:r>
              <w:rPr>
                <w:highlight w:val="yellow"/>
              </w:rPr>
              <w:fldChar w:fldCharType="begin">
                <w:ffData>
                  <w:name w:val="Text8"/>
                  <w:enabled/>
                  <w:calcOnExit w:val="0"/>
                  <w:textInput/>
                </w:ffData>
              </w:fldChar>
            </w:r>
            <w:r w:rsidR="00196640">
              <w:rPr>
                <w:highlight w:val="yellow"/>
              </w:rPr>
              <w:instrText xml:space="preserve"> FORMTEXT </w:instrText>
            </w:r>
            <w:r>
              <w:rPr>
                <w:highlight w:val="yellow"/>
              </w:rPr>
            </w:r>
            <w:r>
              <w:rPr>
                <w:highlight w:val="yellow"/>
              </w:rPr>
              <w:fldChar w:fldCharType="separate"/>
            </w:r>
            <w:r w:rsidR="00196640">
              <w:rPr>
                <w:noProof/>
                <w:highlight w:val="yellow"/>
              </w:rPr>
              <w:t> </w:t>
            </w:r>
            <w:r w:rsidR="00196640">
              <w:rPr>
                <w:noProof/>
                <w:highlight w:val="yellow"/>
              </w:rPr>
              <w:t> </w:t>
            </w:r>
            <w:r w:rsidR="00196640">
              <w:rPr>
                <w:noProof/>
                <w:highlight w:val="yellow"/>
              </w:rPr>
              <w:t> </w:t>
            </w:r>
            <w:r w:rsidR="00196640">
              <w:rPr>
                <w:noProof/>
                <w:highlight w:val="yellow"/>
              </w:rPr>
              <w:t> </w:t>
            </w:r>
            <w:r w:rsidR="00196640">
              <w:rPr>
                <w:noProof/>
                <w:highlight w:val="yellow"/>
              </w:rPr>
              <w:t> </w:t>
            </w:r>
            <w:r>
              <w:rPr>
                <w:highlight w:val="yellow"/>
              </w:rPr>
              <w:fldChar w:fldCharType="end"/>
            </w:r>
          </w:p>
        </w:tc>
      </w:tr>
      <w:tr w:rsidR="00DB192D" w14:paraId="4CCE327D" w14:textId="77777777">
        <w:tc>
          <w:tcPr>
            <w:tcW w:w="2754" w:type="dxa"/>
            <w:tcBorders>
              <w:left w:val="nil"/>
            </w:tcBorders>
          </w:tcPr>
          <w:p w14:paraId="0780A6C8" w14:textId="77777777" w:rsidR="00DB192D" w:rsidRDefault="002A064B">
            <w:pPr>
              <w:tabs>
                <w:tab w:val="right" w:pos="10710"/>
              </w:tabs>
              <w:rPr>
                <w:sz w:val="16"/>
                <w:vertAlign w:val="superscript"/>
              </w:rPr>
            </w:pPr>
            <w:r>
              <w:rPr>
                <w:sz w:val="16"/>
                <w:vertAlign w:val="superscript"/>
              </w:rPr>
              <w:t>Revised Offer</w:t>
            </w:r>
          </w:p>
          <w:p w14:paraId="6D8AFDA7" w14:textId="77777777" w:rsidR="00DB192D" w:rsidRDefault="00DB192D">
            <w:pPr>
              <w:tabs>
                <w:tab w:val="right" w:pos="10710"/>
              </w:tabs>
              <w:rPr>
                <w:sz w:val="16"/>
                <w:vertAlign w:val="superscript"/>
              </w:rPr>
            </w:pPr>
            <w:r>
              <w:rPr>
                <w:highlight w:val="yellow"/>
              </w:rPr>
              <w:fldChar w:fldCharType="begin">
                <w:ffData>
                  <w:name w:val="Text12"/>
                  <w:enabled/>
                  <w:calcOnExit w:val="0"/>
                  <w:textInput/>
                </w:ffData>
              </w:fldChar>
            </w:r>
            <w:bookmarkStart w:id="12" w:name="Text12"/>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12"/>
          </w:p>
        </w:tc>
        <w:tc>
          <w:tcPr>
            <w:tcW w:w="2754" w:type="dxa"/>
          </w:tcPr>
          <w:p w14:paraId="0831D5F3" w14:textId="77777777" w:rsidR="00DB192D" w:rsidRDefault="002A064B">
            <w:pPr>
              <w:tabs>
                <w:tab w:val="right" w:pos="10710"/>
              </w:tabs>
              <w:rPr>
                <w:sz w:val="16"/>
                <w:vertAlign w:val="superscript"/>
              </w:rPr>
            </w:pPr>
            <w:r>
              <w:rPr>
                <w:sz w:val="16"/>
                <w:vertAlign w:val="superscript"/>
              </w:rPr>
              <w:t>Date Approved</w:t>
            </w:r>
          </w:p>
          <w:p w14:paraId="7AE97C81" w14:textId="77777777" w:rsidR="00DB192D" w:rsidRDefault="00DB192D">
            <w:pPr>
              <w:tabs>
                <w:tab w:val="right" w:pos="10710"/>
              </w:tabs>
              <w:rPr>
                <w:sz w:val="16"/>
                <w:vertAlign w:val="superscript"/>
              </w:rPr>
            </w:pPr>
            <w:r>
              <w:rPr>
                <w:highlight w:val="yellow"/>
              </w:rPr>
              <w:fldChar w:fldCharType="begin">
                <w:ffData>
                  <w:name w:val="Text13"/>
                  <w:enabled/>
                  <w:calcOnExit w:val="0"/>
                  <w:textInput/>
                </w:ffData>
              </w:fldChar>
            </w:r>
            <w:bookmarkStart w:id="13" w:name="Text13"/>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13"/>
          </w:p>
        </w:tc>
        <w:tc>
          <w:tcPr>
            <w:tcW w:w="2754" w:type="dxa"/>
          </w:tcPr>
          <w:p w14:paraId="6A5A47AA" w14:textId="77777777" w:rsidR="00DB192D" w:rsidRDefault="002A064B">
            <w:pPr>
              <w:tabs>
                <w:tab w:val="right" w:pos="10710"/>
              </w:tabs>
              <w:rPr>
                <w:sz w:val="16"/>
                <w:vertAlign w:val="superscript"/>
              </w:rPr>
            </w:pPr>
            <w:r>
              <w:rPr>
                <w:sz w:val="16"/>
                <w:vertAlign w:val="superscript"/>
              </w:rPr>
              <w:t>Administrative Settlement</w:t>
            </w:r>
          </w:p>
          <w:p w14:paraId="247C26B1" w14:textId="77777777" w:rsidR="00DB192D" w:rsidRDefault="00DB192D">
            <w:pPr>
              <w:tabs>
                <w:tab w:val="right" w:pos="10710"/>
              </w:tabs>
              <w:rPr>
                <w:sz w:val="16"/>
                <w:vertAlign w:val="superscript"/>
              </w:rPr>
            </w:pPr>
            <w:r>
              <w:rPr>
                <w:highlight w:val="yellow"/>
              </w:rPr>
              <w:fldChar w:fldCharType="begin">
                <w:ffData>
                  <w:name w:val="Text14"/>
                  <w:enabled/>
                  <w:calcOnExit w:val="0"/>
                  <w:textInput/>
                </w:ffData>
              </w:fldChar>
            </w:r>
            <w:bookmarkStart w:id="14" w:name="Text14"/>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14"/>
          </w:p>
        </w:tc>
        <w:tc>
          <w:tcPr>
            <w:tcW w:w="2754" w:type="dxa"/>
            <w:tcBorders>
              <w:right w:val="nil"/>
            </w:tcBorders>
          </w:tcPr>
          <w:p w14:paraId="49E51749" w14:textId="77777777" w:rsidR="00DB192D" w:rsidRDefault="002A064B">
            <w:pPr>
              <w:tabs>
                <w:tab w:val="right" w:pos="10710"/>
              </w:tabs>
              <w:rPr>
                <w:sz w:val="16"/>
                <w:vertAlign w:val="superscript"/>
              </w:rPr>
            </w:pPr>
            <w:r>
              <w:rPr>
                <w:sz w:val="16"/>
                <w:vertAlign w:val="superscript"/>
              </w:rPr>
              <w:t>Date Approved</w:t>
            </w:r>
          </w:p>
          <w:p w14:paraId="74BB3431" w14:textId="77777777" w:rsidR="00DB192D" w:rsidRDefault="00DB192D">
            <w:pPr>
              <w:tabs>
                <w:tab w:val="right" w:pos="10710"/>
              </w:tabs>
              <w:rPr>
                <w:sz w:val="16"/>
                <w:vertAlign w:val="superscript"/>
              </w:rPr>
            </w:pPr>
            <w:r>
              <w:rPr>
                <w:highlight w:val="yellow"/>
              </w:rPr>
              <w:fldChar w:fldCharType="begin">
                <w:ffData>
                  <w:name w:val="Text15"/>
                  <w:enabled/>
                  <w:calcOnExit w:val="0"/>
                  <w:textInput/>
                </w:ffData>
              </w:fldChar>
            </w:r>
            <w:bookmarkStart w:id="15" w:name="Text15"/>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15"/>
          </w:p>
        </w:tc>
      </w:tr>
    </w:tbl>
    <w:p w14:paraId="1D73B476" w14:textId="77777777" w:rsidR="00DB192D" w:rsidRDefault="002A064B">
      <w:pPr>
        <w:tabs>
          <w:tab w:val="right" w:pos="10710"/>
        </w:tabs>
      </w:pPr>
      <w:r>
        <w:t xml:space="preserve">On </w:t>
      </w:r>
      <w:r w:rsidR="00DB192D">
        <w:rPr>
          <w:highlight w:val="yellow"/>
        </w:rPr>
        <w:fldChar w:fldCharType="begin">
          <w:ffData>
            <w:name w:val="Text16"/>
            <w:enabled/>
            <w:calcOnExit w:val="0"/>
            <w:textInput>
              <w:default w:val="(date)"/>
            </w:textInput>
          </w:ffData>
        </w:fldChar>
      </w:r>
      <w:bookmarkStart w:id="16" w:name="Text16"/>
      <w:r>
        <w:rPr>
          <w:highlight w:val="yellow"/>
        </w:rPr>
        <w:instrText xml:space="preserve"> FORMTEXT </w:instrText>
      </w:r>
      <w:r w:rsidR="00DB192D">
        <w:rPr>
          <w:highlight w:val="yellow"/>
        </w:rPr>
      </w:r>
      <w:r w:rsidR="00DB192D">
        <w:rPr>
          <w:highlight w:val="yellow"/>
        </w:rPr>
        <w:fldChar w:fldCharType="separate"/>
      </w:r>
      <w:r>
        <w:rPr>
          <w:noProof/>
          <w:highlight w:val="yellow"/>
        </w:rPr>
        <w:t>(date)</w:t>
      </w:r>
      <w:r w:rsidR="00DB192D">
        <w:rPr>
          <w:highlight w:val="yellow"/>
        </w:rPr>
        <w:fldChar w:fldCharType="end"/>
      </w:r>
      <w:bookmarkEnd w:id="16"/>
      <w:r>
        <w:t xml:space="preserve"> I, the negotiator, supplied the subject pro</w:t>
      </w:r>
      <w:r w:rsidR="00196640">
        <w:t>perty owner with a copy of the E</w:t>
      </w:r>
      <w:r>
        <w:t>xhibit “A” map, our appraisal(s), and other required documents.</w:t>
      </w:r>
    </w:p>
    <w:p w14:paraId="7ADEDE8B" w14:textId="77777777" w:rsidR="00DB192D" w:rsidRDefault="00DB192D">
      <w:pPr>
        <w:tabs>
          <w:tab w:val="right" w:pos="10710"/>
        </w:tabs>
      </w:pPr>
    </w:p>
    <w:p w14:paraId="530C65DE" w14:textId="77777777" w:rsidR="00DB192D" w:rsidRDefault="002A064B">
      <w:pPr>
        <w:tabs>
          <w:tab w:val="right" w:pos="10710"/>
        </w:tabs>
        <w:rPr>
          <w:sz w:val="20"/>
        </w:rPr>
      </w:pPr>
      <w:r>
        <w:rPr>
          <w:sz w:val="20"/>
        </w:rPr>
        <w:t>Under “REMARKS” below, the Real Estate Agent should indicate persons present, attitude of owner, owner’s appraisers,</w:t>
      </w:r>
      <w:r w:rsidR="00196640">
        <w:rPr>
          <w:sz w:val="20"/>
        </w:rPr>
        <w:t xml:space="preserve"> </w:t>
      </w:r>
      <w:r>
        <w:rPr>
          <w:sz w:val="20"/>
        </w:rPr>
        <w:t xml:space="preserve">owner’s attorney, </w:t>
      </w:r>
      <w:r w:rsidR="00196640">
        <w:rPr>
          <w:sz w:val="20"/>
        </w:rPr>
        <w:t xml:space="preserve">owner’s decision not to obtain an appraisal, </w:t>
      </w:r>
      <w:r>
        <w:rPr>
          <w:sz w:val="20"/>
        </w:rPr>
        <w:t>owner’s asking price, information regarding buildings, improvements, extended occupancy, fixture apportionment, date to vacate buildings, and any pertinent data regarding items such as drainage, driveways, fencing, title lines, wells, dry wells, etc.  (Remarks are not to be necessarily limited to the foregoing.)</w:t>
      </w:r>
    </w:p>
    <w:p w14:paraId="1DACDABB" w14:textId="77777777" w:rsidR="00DB192D" w:rsidRDefault="00DB192D">
      <w:pPr>
        <w:tabs>
          <w:tab w:val="right" w:pos="10710"/>
        </w:tabs>
        <w:rPr>
          <w:sz w:val="20"/>
        </w:rPr>
      </w:pPr>
    </w:p>
    <w:tbl>
      <w:tblPr>
        <w:tblW w:w="0" w:type="auto"/>
        <w:jc w:val="center"/>
        <w:tblLayout w:type="fixed"/>
        <w:tblLook w:val="0000" w:firstRow="0" w:lastRow="0" w:firstColumn="0" w:lastColumn="0" w:noHBand="0" w:noVBand="0"/>
      </w:tblPr>
      <w:tblGrid>
        <w:gridCol w:w="1188"/>
        <w:gridCol w:w="1170"/>
        <w:gridCol w:w="8658"/>
      </w:tblGrid>
      <w:tr w:rsidR="00DB192D" w14:paraId="2A433019" w14:textId="77777777">
        <w:trPr>
          <w:tblHeader/>
          <w:jc w:val="center"/>
        </w:trPr>
        <w:tc>
          <w:tcPr>
            <w:tcW w:w="1188" w:type="dxa"/>
            <w:shd w:val="pct5" w:color="auto" w:fill="auto"/>
          </w:tcPr>
          <w:p w14:paraId="0B4FECB0" w14:textId="77777777" w:rsidR="00DB192D" w:rsidRDefault="002A064B">
            <w:pPr>
              <w:tabs>
                <w:tab w:val="right" w:pos="10710"/>
              </w:tabs>
              <w:jc w:val="center"/>
              <w:rPr>
                <w:b/>
              </w:rPr>
            </w:pPr>
            <w:r>
              <w:rPr>
                <w:b/>
              </w:rPr>
              <w:t>CONF. #</w:t>
            </w:r>
          </w:p>
        </w:tc>
        <w:tc>
          <w:tcPr>
            <w:tcW w:w="1170" w:type="dxa"/>
            <w:shd w:val="pct5" w:color="auto" w:fill="auto"/>
          </w:tcPr>
          <w:p w14:paraId="1437CA9F" w14:textId="77777777" w:rsidR="00DB192D" w:rsidRDefault="002A064B">
            <w:pPr>
              <w:tabs>
                <w:tab w:val="right" w:pos="10710"/>
              </w:tabs>
              <w:jc w:val="center"/>
              <w:rPr>
                <w:b/>
              </w:rPr>
            </w:pPr>
            <w:r>
              <w:rPr>
                <w:b/>
              </w:rPr>
              <w:t>DATE</w:t>
            </w:r>
          </w:p>
        </w:tc>
        <w:tc>
          <w:tcPr>
            <w:tcW w:w="8658" w:type="dxa"/>
            <w:shd w:val="pct5" w:color="auto" w:fill="auto"/>
          </w:tcPr>
          <w:p w14:paraId="3B64EF75" w14:textId="77777777" w:rsidR="00DB192D" w:rsidRDefault="002A064B">
            <w:pPr>
              <w:tabs>
                <w:tab w:val="right" w:pos="10710"/>
              </w:tabs>
              <w:jc w:val="center"/>
              <w:rPr>
                <w:b/>
              </w:rPr>
            </w:pPr>
            <w:r>
              <w:rPr>
                <w:b/>
              </w:rPr>
              <w:t>REMARKS</w:t>
            </w:r>
          </w:p>
        </w:tc>
      </w:tr>
      <w:tr w:rsidR="00DB192D" w14:paraId="72B13F95" w14:textId="77777777">
        <w:trPr>
          <w:jc w:val="center"/>
        </w:trPr>
        <w:tc>
          <w:tcPr>
            <w:tcW w:w="1188" w:type="dxa"/>
          </w:tcPr>
          <w:p w14:paraId="6E990BB1" w14:textId="77777777" w:rsidR="00DB192D" w:rsidRDefault="00DB192D">
            <w:pPr>
              <w:tabs>
                <w:tab w:val="right" w:pos="10710"/>
              </w:tabs>
              <w:spacing w:after="200"/>
            </w:pPr>
            <w:r>
              <w:rPr>
                <w:highlight w:val="yellow"/>
              </w:rPr>
              <w:fldChar w:fldCharType="begin">
                <w:ffData>
                  <w:name w:val="Text17"/>
                  <w:enabled/>
                  <w:calcOnExit w:val="0"/>
                  <w:textInput/>
                </w:ffData>
              </w:fldChar>
            </w:r>
            <w:bookmarkStart w:id="17" w:name="Text17"/>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17"/>
          </w:p>
        </w:tc>
        <w:tc>
          <w:tcPr>
            <w:tcW w:w="1170" w:type="dxa"/>
          </w:tcPr>
          <w:p w14:paraId="006272A0" w14:textId="77777777" w:rsidR="00DB192D" w:rsidRDefault="00DB192D">
            <w:pPr>
              <w:tabs>
                <w:tab w:val="right" w:pos="10710"/>
              </w:tabs>
              <w:spacing w:after="200"/>
            </w:pPr>
            <w:r>
              <w:rPr>
                <w:highlight w:val="yellow"/>
              </w:rPr>
              <w:fldChar w:fldCharType="begin">
                <w:ffData>
                  <w:name w:val="Text18"/>
                  <w:enabled/>
                  <w:calcOnExit w:val="0"/>
                  <w:textInput/>
                </w:ffData>
              </w:fldChar>
            </w:r>
            <w:bookmarkStart w:id="18" w:name="Text18"/>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18"/>
          </w:p>
        </w:tc>
        <w:tc>
          <w:tcPr>
            <w:tcW w:w="8658" w:type="dxa"/>
          </w:tcPr>
          <w:p w14:paraId="5BD41833" w14:textId="77777777" w:rsidR="00DB192D" w:rsidRDefault="00DB192D">
            <w:pPr>
              <w:tabs>
                <w:tab w:val="right" w:pos="10710"/>
              </w:tabs>
              <w:spacing w:after="200"/>
            </w:pPr>
            <w:r>
              <w:rPr>
                <w:highlight w:val="yellow"/>
              </w:rPr>
              <w:fldChar w:fldCharType="begin">
                <w:ffData>
                  <w:name w:val="Text19"/>
                  <w:enabled/>
                  <w:calcOnExit w:val="0"/>
                  <w:textInput/>
                </w:ffData>
              </w:fldChar>
            </w:r>
            <w:bookmarkStart w:id="19" w:name="Text19"/>
            <w:r w:rsidR="002A064B">
              <w:rPr>
                <w:highlight w:val="yellow"/>
              </w:rPr>
              <w:instrText xml:space="preserve"> FORMTEXT </w:instrText>
            </w:r>
            <w:r>
              <w:rPr>
                <w:highlight w:val="yellow"/>
              </w:rPr>
            </w:r>
            <w:r>
              <w:rPr>
                <w:highlight w:val="yellow"/>
              </w:rPr>
              <w:fldChar w:fldCharType="separate"/>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sidR="002A064B">
              <w:rPr>
                <w:noProof/>
                <w:highlight w:val="yellow"/>
              </w:rPr>
              <w:t> </w:t>
            </w:r>
            <w:r>
              <w:rPr>
                <w:highlight w:val="yellow"/>
              </w:rPr>
              <w:fldChar w:fldCharType="end"/>
            </w:r>
            <w:bookmarkEnd w:id="19"/>
          </w:p>
        </w:tc>
      </w:tr>
    </w:tbl>
    <w:p w14:paraId="14E1244D" w14:textId="77777777" w:rsidR="00196640" w:rsidRDefault="00196640">
      <w:pPr>
        <w:tabs>
          <w:tab w:val="right" w:pos="10710"/>
        </w:tabs>
      </w:pPr>
    </w:p>
    <w:sectPr w:rsidR="00196640" w:rsidSect="00DB192D">
      <w:headerReference w:type="even" r:id="rId6"/>
      <w:headerReference w:type="default" r:id="rId7"/>
      <w:footerReference w:type="even" r:id="rId8"/>
      <w:footerReference w:type="default" r:id="rId9"/>
      <w:headerReference w:type="first" r:id="rId10"/>
      <w:footerReference w:type="first" r:id="rId11"/>
      <w:pgSz w:w="12240" w:h="15840" w:code="1"/>
      <w:pgMar w:top="720" w:right="720" w:bottom="57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9D12D" w14:textId="77777777" w:rsidR="00196640" w:rsidRDefault="00196640" w:rsidP="00C11BBF">
      <w:r>
        <w:separator/>
      </w:r>
    </w:p>
  </w:endnote>
  <w:endnote w:type="continuationSeparator" w:id="0">
    <w:p w14:paraId="793A55C1" w14:textId="77777777" w:rsidR="00196640" w:rsidRDefault="00196640" w:rsidP="00C1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CD997" w14:textId="77777777" w:rsidR="00976BD5" w:rsidRDefault="00976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8973" w14:textId="77777777" w:rsidR="00F80E69" w:rsidRDefault="00F80E69" w:rsidP="00F80E69">
    <w:pPr>
      <w:widowControl w:val="0"/>
      <w:spacing w:line="240" w:lineRule="exact"/>
      <w:rPr>
        <w:rFonts w:ascii="Courier" w:hAnsi="Courier"/>
      </w:rPr>
    </w:pPr>
  </w:p>
  <w:p w14:paraId="2D52C4F7" w14:textId="77777777" w:rsidR="00F80E69" w:rsidRDefault="00F80E69" w:rsidP="00F80E69">
    <w:pPr>
      <w:widowControl w:val="0"/>
      <w:rPr>
        <w:rFonts w:ascii="Univers" w:hAnsi="Univers"/>
        <w:sz w:val="14"/>
      </w:rPr>
    </w:pPr>
  </w:p>
  <w:tbl>
    <w:tblPr>
      <w:tblW w:w="0" w:type="auto"/>
      <w:tblInd w:w="50" w:type="dxa"/>
      <w:tblLayout w:type="fixed"/>
      <w:tblCellMar>
        <w:left w:w="50" w:type="dxa"/>
        <w:right w:w="50" w:type="dxa"/>
      </w:tblCellMar>
      <w:tblLook w:val="0000" w:firstRow="0" w:lastRow="0" w:firstColumn="0" w:lastColumn="0" w:noHBand="0" w:noVBand="0"/>
    </w:tblPr>
    <w:tblGrid>
      <w:gridCol w:w="4320"/>
      <w:gridCol w:w="2052"/>
      <w:gridCol w:w="1980"/>
      <w:gridCol w:w="1458"/>
      <w:gridCol w:w="990"/>
    </w:tblGrid>
    <w:tr w:rsidR="00F80E69" w14:paraId="2F7C5D61" w14:textId="77777777" w:rsidTr="00127805">
      <w:tc>
        <w:tcPr>
          <w:tcW w:w="4320" w:type="dxa"/>
          <w:tcBorders>
            <w:top w:val="single" w:sz="6" w:space="0" w:color="000000"/>
            <w:left w:val="single" w:sz="6" w:space="0" w:color="FFFFFF"/>
            <w:bottom w:val="single" w:sz="6" w:space="0" w:color="000000"/>
            <w:right w:val="single" w:sz="4" w:space="0" w:color="auto"/>
          </w:tcBorders>
        </w:tcPr>
        <w:p w14:paraId="5B5AF672" w14:textId="77777777" w:rsidR="00F80E69" w:rsidRPr="00F80B1F" w:rsidRDefault="00F80E69" w:rsidP="00F80E69">
          <w:pPr>
            <w:widowControl w:val="0"/>
            <w:rPr>
              <w:rFonts w:ascii="Univers" w:hAnsi="Univers"/>
              <w:sz w:val="6"/>
              <w:szCs w:val="6"/>
            </w:rPr>
          </w:pPr>
        </w:p>
        <w:p w14:paraId="4BAD4E87" w14:textId="77777777" w:rsidR="00F80E69" w:rsidRDefault="00F80E69" w:rsidP="00F80E69">
          <w:pPr>
            <w:widowControl w:val="0"/>
            <w:rPr>
              <w:rFonts w:ascii="Univers" w:hAnsi="Univers"/>
              <w:sz w:val="14"/>
            </w:rPr>
          </w:pPr>
          <w:r>
            <w:rPr>
              <w:rFonts w:ascii="Univers" w:hAnsi="Univers"/>
              <w:sz w:val="14"/>
            </w:rPr>
            <w:t>Airport</w:t>
          </w:r>
        </w:p>
      </w:tc>
      <w:tc>
        <w:tcPr>
          <w:tcW w:w="2052" w:type="dxa"/>
          <w:tcBorders>
            <w:top w:val="single" w:sz="6" w:space="0" w:color="000000"/>
            <w:left w:val="single" w:sz="4" w:space="0" w:color="auto"/>
            <w:bottom w:val="single" w:sz="6" w:space="0" w:color="000000"/>
            <w:right w:val="single" w:sz="6" w:space="0" w:color="FFFFFF"/>
          </w:tcBorders>
        </w:tcPr>
        <w:p w14:paraId="52AA6616" w14:textId="77777777" w:rsidR="00F80E69" w:rsidRPr="00F80B1F" w:rsidRDefault="00F80E69" w:rsidP="00F80E69">
          <w:pPr>
            <w:widowControl w:val="0"/>
            <w:rPr>
              <w:rFonts w:ascii="Univers" w:hAnsi="Univers"/>
              <w:sz w:val="6"/>
              <w:szCs w:val="6"/>
            </w:rPr>
          </w:pPr>
        </w:p>
        <w:p w14:paraId="6E1B3A0C" w14:textId="77777777" w:rsidR="00F80E69" w:rsidRPr="00F80B1F" w:rsidRDefault="00F80E69" w:rsidP="00F80E69">
          <w:pPr>
            <w:widowControl w:val="0"/>
            <w:rPr>
              <w:rFonts w:ascii="Univers" w:hAnsi="Univers"/>
              <w:sz w:val="14"/>
            </w:rPr>
          </w:pPr>
          <w:r w:rsidRPr="00F80B1F">
            <w:rPr>
              <w:rFonts w:ascii="Univers" w:hAnsi="Univers"/>
              <w:sz w:val="14"/>
            </w:rPr>
            <w:t>BOA Project No.</w:t>
          </w:r>
        </w:p>
      </w:tc>
      <w:tc>
        <w:tcPr>
          <w:tcW w:w="1980" w:type="dxa"/>
          <w:tcBorders>
            <w:top w:val="single" w:sz="6" w:space="0" w:color="000000"/>
            <w:left w:val="single" w:sz="6" w:space="0" w:color="000000"/>
            <w:bottom w:val="single" w:sz="6" w:space="0" w:color="000000"/>
            <w:right w:val="single" w:sz="6" w:space="0" w:color="FFFFFF"/>
          </w:tcBorders>
        </w:tcPr>
        <w:p w14:paraId="258ED952" w14:textId="77777777" w:rsidR="00F80E69" w:rsidRDefault="00F80E69" w:rsidP="00F80E69">
          <w:pPr>
            <w:widowControl w:val="0"/>
            <w:spacing w:line="62" w:lineRule="exact"/>
            <w:rPr>
              <w:rFonts w:ascii="Univers" w:hAnsi="Univers"/>
              <w:sz w:val="16"/>
            </w:rPr>
          </w:pPr>
        </w:p>
        <w:p w14:paraId="7433D51C" w14:textId="77777777" w:rsidR="00F80E69" w:rsidRDefault="00F80E69" w:rsidP="00F80E69">
          <w:pPr>
            <w:widowControl w:val="0"/>
            <w:rPr>
              <w:rFonts w:ascii="Univers" w:hAnsi="Univers"/>
              <w:sz w:val="14"/>
            </w:rPr>
          </w:pPr>
          <w:r>
            <w:rPr>
              <w:rFonts w:ascii="Univers" w:hAnsi="Univers"/>
              <w:sz w:val="14"/>
            </w:rPr>
            <w:t>Project</w:t>
          </w:r>
        </w:p>
        <w:p w14:paraId="03838777" w14:textId="77777777" w:rsidR="00F80E69" w:rsidRDefault="00F80E69" w:rsidP="00F80E69">
          <w:pPr>
            <w:widowControl w:val="0"/>
            <w:tabs>
              <w:tab w:val="center" w:pos="940"/>
            </w:tabs>
            <w:spacing w:after="19"/>
            <w:rPr>
              <w:rFonts w:ascii="Univers" w:hAnsi="Univers"/>
              <w:sz w:val="16"/>
            </w:rPr>
          </w:pPr>
          <w:r>
            <w:rPr>
              <w:rFonts w:ascii="Univers" w:hAnsi="Univers"/>
              <w:sz w:val="16"/>
            </w:rPr>
            <w:t xml:space="preserve"> </w:t>
          </w:r>
          <w:r>
            <w:rPr>
              <w:rFonts w:ascii="Univers" w:hAnsi="Univers"/>
              <w:sz w:val="16"/>
            </w:rPr>
            <w:tab/>
          </w:r>
        </w:p>
      </w:tc>
      <w:tc>
        <w:tcPr>
          <w:tcW w:w="1458" w:type="dxa"/>
          <w:tcBorders>
            <w:top w:val="single" w:sz="6" w:space="0" w:color="000000"/>
            <w:left w:val="single" w:sz="6" w:space="0" w:color="000000"/>
            <w:bottom w:val="single" w:sz="6" w:space="0" w:color="000000"/>
            <w:right w:val="single" w:sz="6" w:space="0" w:color="FFFFFF"/>
          </w:tcBorders>
        </w:tcPr>
        <w:p w14:paraId="67F0901C" w14:textId="77777777" w:rsidR="00F80E69" w:rsidRDefault="00F80E69" w:rsidP="00F80E69">
          <w:pPr>
            <w:widowControl w:val="0"/>
            <w:spacing w:line="62" w:lineRule="exact"/>
            <w:rPr>
              <w:rFonts w:ascii="Univers" w:hAnsi="Univers"/>
              <w:sz w:val="16"/>
            </w:rPr>
          </w:pPr>
        </w:p>
        <w:p w14:paraId="12D55EA3" w14:textId="77777777" w:rsidR="00F80E69" w:rsidRDefault="00F80E69" w:rsidP="00F80E69">
          <w:pPr>
            <w:widowControl w:val="0"/>
            <w:rPr>
              <w:rFonts w:ascii="Univers" w:hAnsi="Univers"/>
              <w:sz w:val="14"/>
            </w:rPr>
          </w:pPr>
          <w:r>
            <w:rPr>
              <w:rFonts w:ascii="Univers" w:hAnsi="Univers"/>
              <w:sz w:val="14"/>
            </w:rPr>
            <w:t>County</w:t>
          </w:r>
        </w:p>
        <w:p w14:paraId="1E9C4C3D" w14:textId="77777777" w:rsidR="00F80E69" w:rsidRDefault="00F80E69" w:rsidP="00F80E69">
          <w:pPr>
            <w:widowControl w:val="0"/>
            <w:spacing w:after="19"/>
            <w:rPr>
              <w:rFonts w:ascii="Univers" w:hAnsi="Univers"/>
              <w:sz w:val="16"/>
            </w:rPr>
          </w:pPr>
          <w:r>
            <w:rPr>
              <w:rFonts w:ascii="Univers" w:hAnsi="Univers"/>
              <w:sz w:val="16"/>
            </w:rPr>
            <w:t xml:space="preserve"> </w:t>
          </w:r>
        </w:p>
      </w:tc>
      <w:tc>
        <w:tcPr>
          <w:tcW w:w="990" w:type="dxa"/>
          <w:tcBorders>
            <w:top w:val="single" w:sz="6" w:space="0" w:color="000000"/>
            <w:left w:val="single" w:sz="6" w:space="0" w:color="000000"/>
            <w:bottom w:val="single" w:sz="6" w:space="0" w:color="000000"/>
            <w:right w:val="single" w:sz="6" w:space="0" w:color="FFFFFF"/>
          </w:tcBorders>
        </w:tcPr>
        <w:p w14:paraId="6D257C66" w14:textId="77777777" w:rsidR="00F80E69" w:rsidRDefault="00F80E69" w:rsidP="00F80E69">
          <w:pPr>
            <w:widowControl w:val="0"/>
            <w:spacing w:line="62" w:lineRule="exact"/>
            <w:rPr>
              <w:rFonts w:ascii="Univers" w:hAnsi="Univers"/>
              <w:sz w:val="16"/>
            </w:rPr>
          </w:pPr>
        </w:p>
        <w:p w14:paraId="522256C1" w14:textId="77777777" w:rsidR="00F80E69" w:rsidRDefault="00F80E69" w:rsidP="00F80E69">
          <w:pPr>
            <w:widowControl w:val="0"/>
            <w:rPr>
              <w:rFonts w:ascii="Univers" w:hAnsi="Univers"/>
              <w:sz w:val="14"/>
            </w:rPr>
          </w:pPr>
          <w:r>
            <w:rPr>
              <w:rFonts w:ascii="Univers" w:hAnsi="Univers"/>
              <w:sz w:val="14"/>
            </w:rPr>
            <w:t>Parcel</w:t>
          </w:r>
        </w:p>
        <w:p w14:paraId="0A671424" w14:textId="77777777" w:rsidR="00F80E69" w:rsidRDefault="00F80E69" w:rsidP="00F80E69">
          <w:pPr>
            <w:widowControl w:val="0"/>
            <w:spacing w:after="19"/>
            <w:rPr>
              <w:rFonts w:ascii="Univers" w:hAnsi="Univers"/>
              <w:sz w:val="16"/>
            </w:rPr>
          </w:pPr>
          <w:r>
            <w:rPr>
              <w:rFonts w:ascii="Univers" w:hAnsi="Univers"/>
              <w:sz w:val="16"/>
            </w:rPr>
            <w:t xml:space="preserve"> </w:t>
          </w:r>
        </w:p>
      </w:tc>
    </w:tr>
  </w:tbl>
  <w:p w14:paraId="511723D6" w14:textId="77777777" w:rsidR="00F80E69" w:rsidRDefault="00F80E69" w:rsidP="00F80E69">
    <w:pPr>
      <w:widowControl w:val="0"/>
      <w:rPr>
        <w:rFonts w:ascii="Univers" w:hAnsi="Univers"/>
        <w:sz w:val="16"/>
      </w:rPr>
    </w:pPr>
  </w:p>
  <w:p w14:paraId="7FC69B29" w14:textId="77777777" w:rsidR="00DB192D" w:rsidRPr="00F80E69" w:rsidRDefault="00F80E69" w:rsidP="00F80E69">
    <w:pPr>
      <w:pStyle w:val="Footer"/>
      <w:rPr>
        <w:sz w:val="12"/>
        <w:szCs w:val="12"/>
      </w:rPr>
    </w:pPr>
    <w:r w:rsidRPr="00F80E69">
      <w:rPr>
        <w:sz w:val="12"/>
        <w:szCs w:val="12"/>
      </w:rPr>
      <w:t xml:space="preserve">BOA </w:t>
    </w:r>
    <w:r w:rsidR="00976BD5">
      <w:rPr>
        <w:sz w:val="12"/>
        <w:szCs w:val="12"/>
      </w:rPr>
      <w:t>11</w:t>
    </w:r>
    <w:r w:rsidRPr="00F80E69">
      <w:rPr>
        <w:sz w:val="12"/>
        <w:szCs w:val="12"/>
      </w:rPr>
      <w:t>/20</w:t>
    </w:r>
    <w:r w:rsidR="00976BD5">
      <w:rPr>
        <w:sz w:val="12"/>
        <w:szCs w:val="12"/>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292A" w14:textId="77777777" w:rsidR="00976BD5" w:rsidRDefault="00976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4219F" w14:textId="77777777" w:rsidR="00196640" w:rsidRDefault="00196640" w:rsidP="00C11BBF">
      <w:r>
        <w:separator/>
      </w:r>
    </w:p>
  </w:footnote>
  <w:footnote w:type="continuationSeparator" w:id="0">
    <w:p w14:paraId="136ACA26" w14:textId="77777777" w:rsidR="00196640" w:rsidRDefault="00196640" w:rsidP="00C1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6FC8" w14:textId="77777777" w:rsidR="00976BD5" w:rsidRDefault="00976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5243" w14:textId="77777777" w:rsidR="00976BD5" w:rsidRDefault="00976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41C3" w14:textId="77777777" w:rsidR="00976BD5" w:rsidRDefault="00976B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2A064B"/>
    <w:rsid w:val="00196640"/>
    <w:rsid w:val="002A064B"/>
    <w:rsid w:val="006765E5"/>
    <w:rsid w:val="00976BD5"/>
    <w:rsid w:val="00DB192D"/>
    <w:rsid w:val="00F80E69"/>
    <w:rsid w:val="00F8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CF209"/>
  <w15:docId w15:val="{75337FE1-D204-4C08-ACE1-EEB2FB3B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92D"/>
    <w:pPr>
      <w:overflowPunct w:val="0"/>
      <w:autoSpaceDE w:val="0"/>
      <w:autoSpaceDN w:val="0"/>
      <w:adjustRightInd w:val="0"/>
      <w:textAlignment w:val="baseline"/>
    </w:pPr>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B192D"/>
    <w:pPr>
      <w:tabs>
        <w:tab w:val="center" w:pos="4320"/>
        <w:tab w:val="right" w:pos="8640"/>
      </w:tabs>
    </w:pPr>
  </w:style>
  <w:style w:type="paragraph" w:styleId="Footer">
    <w:name w:val="footer"/>
    <w:basedOn w:val="Normal"/>
    <w:semiHidden/>
    <w:rsid w:val="00DB192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75D5B7-D89B-498A-B80C-3275617B1D9A}"/>
</file>

<file path=customXml/itemProps2.xml><?xml version="1.0" encoding="utf-8"?>
<ds:datastoreItem xmlns:ds="http://schemas.openxmlformats.org/officeDocument/2006/customXml" ds:itemID="{F36053EC-B3F8-42E7-A358-D090C9F9F683}"/>
</file>

<file path=customXml/itemProps3.xml><?xml version="1.0" encoding="utf-8"?>
<ds:datastoreItem xmlns:ds="http://schemas.openxmlformats.org/officeDocument/2006/customXml" ds:itemID="{5633BC4E-7B7A-482E-968D-EF19750D40C4}"/>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NEGOTIATION DIARY</vt:lpstr>
    </vt:vector>
  </TitlesOfParts>
  <Company>WisDOT</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 DIARY</dc:title>
  <dc:subject>NEGOTIATION DIARY</dc:subject>
  <dc:creator>dotd7d</dc:creator>
  <cp:keywords>negotiation, diary, BOA, airport, Land</cp:keywords>
  <dc:description/>
  <cp:lastModifiedBy>Rodefeld, Joseph - DOT</cp:lastModifiedBy>
  <cp:revision>5</cp:revision>
  <cp:lastPrinted>2012-05-23T21:04:00Z</cp:lastPrinted>
  <dcterms:created xsi:type="dcterms:W3CDTF">2012-05-23T21:05:00Z</dcterms:created>
  <dcterms:modified xsi:type="dcterms:W3CDTF">2020-11-19T20:52:00Z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